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7E" w:rsidRDefault="0076237E" w:rsidP="00762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76237E">
        <w:rPr>
          <w:rFonts w:ascii="Times New Roman" w:hAnsi="Times New Roman" w:cs="Times New Roman"/>
          <w:sz w:val="24"/>
          <w:szCs w:val="24"/>
        </w:rPr>
        <w:t xml:space="preserve"> Opće uredbe o zaštiti podataka (EU) 2016/679 , Zakon o provedbi Opće uredbe o zaštiti podataka („Narodne novčine“42/18) </w:t>
      </w:r>
      <w:r>
        <w:rPr>
          <w:rFonts w:ascii="Times New Roman" w:hAnsi="Times New Roman" w:cs="Times New Roman"/>
          <w:sz w:val="24"/>
          <w:szCs w:val="24"/>
        </w:rPr>
        <w:t>čl.56</w:t>
      </w:r>
      <w:r w:rsidRPr="0076237E">
        <w:rPr>
          <w:rFonts w:ascii="Times New Roman" w:hAnsi="Times New Roman" w:cs="Times New Roman"/>
          <w:sz w:val="24"/>
          <w:szCs w:val="24"/>
        </w:rPr>
        <w:t>. Statuta Dječjeg vrtića Baltazar,</w:t>
      </w:r>
      <w:r>
        <w:rPr>
          <w:rFonts w:ascii="Times New Roman" w:hAnsi="Times New Roman" w:cs="Times New Roman"/>
          <w:sz w:val="24"/>
          <w:szCs w:val="24"/>
        </w:rPr>
        <w:t>Gračac, Školska 14,</w:t>
      </w:r>
      <w:r w:rsidR="008C2E82">
        <w:rPr>
          <w:rFonts w:ascii="Times New Roman" w:hAnsi="Times New Roman" w:cs="Times New Roman"/>
          <w:sz w:val="24"/>
          <w:szCs w:val="24"/>
        </w:rPr>
        <w:t xml:space="preserve"> ravnatelj/ica Marijana Frček 26.07</w:t>
      </w:r>
      <w:r>
        <w:rPr>
          <w:rFonts w:ascii="Times New Roman" w:hAnsi="Times New Roman" w:cs="Times New Roman"/>
          <w:sz w:val="24"/>
          <w:szCs w:val="24"/>
        </w:rPr>
        <w:t>.2021 donosi:</w:t>
      </w:r>
    </w:p>
    <w:p w:rsidR="00164BF4" w:rsidRDefault="00164BF4" w:rsidP="00164BF4">
      <w:pPr>
        <w:pStyle w:val="StandardWeb"/>
        <w:spacing w:before="0" w:beforeAutospacing="0" w:after="0" w:afterAutospacing="0"/>
        <w:jc w:val="center"/>
        <w:rPr>
          <w:b/>
        </w:rPr>
      </w:pPr>
    </w:p>
    <w:p w:rsidR="00164BF4" w:rsidRPr="00164BF4" w:rsidRDefault="00164BF4" w:rsidP="00164BF4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4BF4">
        <w:rPr>
          <w:b/>
          <w:sz w:val="28"/>
          <w:szCs w:val="28"/>
        </w:rPr>
        <w:t>ODLUKU</w:t>
      </w:r>
    </w:p>
    <w:p w:rsidR="00164BF4" w:rsidRPr="00164BF4" w:rsidRDefault="00164BF4" w:rsidP="00164BF4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4BF4">
        <w:rPr>
          <w:b/>
          <w:sz w:val="28"/>
          <w:szCs w:val="28"/>
        </w:rPr>
        <w:t xml:space="preserve"> O imenovanju službenika za obradu osobnih podataka u Dječjem vrtiću Baltazar</w:t>
      </w:r>
    </w:p>
    <w:p w:rsidR="00164BF4" w:rsidRPr="00164BF4" w:rsidRDefault="00164BF4" w:rsidP="00164BF4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</w:p>
    <w:p w:rsidR="00164BF4" w:rsidRPr="004B1D68" w:rsidRDefault="00164BF4" w:rsidP="004D7A75">
      <w:pPr>
        <w:pStyle w:val="StandardWeb"/>
        <w:spacing w:before="0" w:beforeAutospacing="0" w:after="0" w:afterAutospacing="0"/>
        <w:jc w:val="center"/>
      </w:pPr>
      <w:r w:rsidRPr="004B1D68">
        <w:t>I.</w:t>
      </w:r>
    </w:p>
    <w:p w:rsidR="004D7A75" w:rsidRDefault="00164BF4" w:rsidP="004D7A75">
      <w:pPr>
        <w:pStyle w:val="StandardWeb"/>
        <w:spacing w:before="0" w:beforeAutospacing="0" w:after="0" w:afterAutospacing="0" w:line="480" w:lineRule="auto"/>
        <w:jc w:val="both"/>
      </w:pPr>
      <w:r w:rsidRPr="004B1D68">
        <w:t xml:space="preserve">U Dječjem vrtiću </w:t>
      </w:r>
      <w:r>
        <w:t xml:space="preserve">Baltazar </w:t>
      </w:r>
      <w:r w:rsidRPr="004B1D68">
        <w:t>vrši se obrada sl</w:t>
      </w:r>
      <w:r>
        <w:t>jedećih vrsta osobnih podataka:</w:t>
      </w:r>
    </w:p>
    <w:p w:rsidR="004D7A75" w:rsidRDefault="004D7A75" w:rsidP="004D7A75">
      <w:pPr>
        <w:pStyle w:val="StandardWeb"/>
        <w:spacing w:before="0" w:beforeAutospacing="0" w:after="0" w:afterAutospacing="0"/>
        <w:jc w:val="both"/>
      </w:pPr>
      <w:r>
        <w:t>1.</w:t>
      </w:r>
      <w:r>
        <w:tab/>
        <w:t>osobni podaci zaposlenika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2.</w:t>
      </w:r>
      <w:r w:rsidRPr="004B1D68">
        <w:tab/>
        <w:t>osobni podaci djece korisnika usluga Dječjeg vrtića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3.</w:t>
      </w:r>
      <w:r w:rsidRPr="004B1D68">
        <w:tab/>
        <w:t>osobni podaci roditelja/skrbnika djece korisnika usluga Dječjeg vrtića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4.</w:t>
      </w:r>
      <w:r w:rsidRPr="004B1D68">
        <w:tab/>
        <w:t xml:space="preserve">osobnih podaci o zdravstvenom stanju djece korisnika usluga Dječjeg vrtića 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5.</w:t>
      </w:r>
      <w:r w:rsidRPr="004B1D68">
        <w:tab/>
        <w:t>osobni podaci djece s posebnim potrebama - korisnika usluga Dječjeg vrtića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6.</w:t>
      </w:r>
      <w:r w:rsidRPr="004B1D68">
        <w:tab/>
        <w:t>osobnih podaci o članovima Upravnog vijeća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ind w:left="708" w:hanging="708"/>
        <w:jc w:val="both"/>
      </w:pPr>
      <w:r w:rsidRPr="004B1D68">
        <w:t>7.</w:t>
      </w:r>
      <w:r w:rsidRPr="004B1D68">
        <w:tab/>
        <w:t xml:space="preserve">osobni podaci o kandidatima koji sudjeluju u natječajnom postupku za </w:t>
      </w:r>
      <w:r w:rsidRPr="004B1D68">
        <w:tab/>
        <w:t>zasnivanje radnog odnosa,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>8.</w:t>
      </w:r>
      <w:r w:rsidRPr="004B1D68">
        <w:tab/>
        <w:t xml:space="preserve">osobnih podaci vanjskih suradnika  </w:t>
      </w:r>
    </w:p>
    <w:p w:rsidR="00164BF4" w:rsidRPr="004B1D68" w:rsidRDefault="00164BF4" w:rsidP="00164BF4">
      <w:pPr>
        <w:pStyle w:val="StandardWeb"/>
        <w:spacing w:before="0" w:beforeAutospacing="0" w:after="0" w:afterAutospacing="0"/>
        <w:jc w:val="both"/>
      </w:pPr>
    </w:p>
    <w:p w:rsidR="00164BF4" w:rsidRPr="004B1D68" w:rsidRDefault="00164BF4" w:rsidP="00164BF4">
      <w:pPr>
        <w:pStyle w:val="StandardWeb"/>
        <w:spacing w:before="0" w:beforeAutospacing="0" w:after="0" w:afterAutospacing="0"/>
        <w:jc w:val="center"/>
      </w:pPr>
      <w:r w:rsidRPr="004B1D68">
        <w:t>II.</w:t>
      </w:r>
    </w:p>
    <w:p w:rsidR="00164BF4" w:rsidRPr="004B1D68" w:rsidRDefault="00164BF4" w:rsidP="00164BF4">
      <w:pPr>
        <w:pStyle w:val="StandardWeb"/>
        <w:spacing w:before="0" w:beforeAutospacing="0" w:after="0" w:afterAutospacing="0"/>
        <w:jc w:val="both"/>
      </w:pPr>
    </w:p>
    <w:p w:rsidR="00164BF4" w:rsidRPr="004B1D68" w:rsidRDefault="00164BF4" w:rsidP="00164BF4">
      <w:pPr>
        <w:pStyle w:val="StandardWeb"/>
        <w:spacing w:before="0" w:beforeAutospacing="0" w:after="0" w:afterAutospacing="0"/>
        <w:jc w:val="both"/>
      </w:pPr>
      <w:r w:rsidRPr="004B1D68">
        <w:t>Osobama odgovornim za obradu osobnih podataka imenuju se;</w:t>
      </w:r>
    </w:p>
    <w:p w:rsidR="00164BF4" w:rsidRPr="004B1D68" w:rsidRDefault="00164BF4" w:rsidP="00164BF4">
      <w:pPr>
        <w:pStyle w:val="StandardWeb"/>
        <w:spacing w:before="0" w:beforeAutospacing="0" w:after="0" w:afterAutospacing="0"/>
        <w:jc w:val="both"/>
      </w:pPr>
      <w:r>
        <w:t>-</w:t>
      </w:r>
      <w:r>
        <w:tab/>
        <w:t>Radnik/</w:t>
      </w:r>
      <w:proofErr w:type="spellStart"/>
      <w:r>
        <w:t>ca</w:t>
      </w:r>
      <w:proofErr w:type="spellEnd"/>
      <w:r>
        <w:t xml:space="preserve"> Aleksandra </w:t>
      </w:r>
      <w:proofErr w:type="spellStart"/>
      <w:r>
        <w:t>Rastović</w:t>
      </w:r>
      <w:proofErr w:type="spellEnd"/>
      <w:r>
        <w:t xml:space="preserve"> </w:t>
      </w:r>
      <w:proofErr w:type="spellStart"/>
      <w:r>
        <w:t>Pavličić</w:t>
      </w:r>
      <w:proofErr w:type="spellEnd"/>
      <w:r w:rsidRPr="004B1D68">
        <w:t xml:space="preserve"> zaposlen/a na radnom mjestu </w:t>
      </w:r>
      <w:r>
        <w:t>tajnika Dječjeg vrtića Baltazar.</w:t>
      </w:r>
      <w:r w:rsidRPr="004B1D68">
        <w:t xml:space="preserve"> </w:t>
      </w:r>
    </w:p>
    <w:p w:rsidR="00164BF4" w:rsidRPr="004B1D68" w:rsidRDefault="00164BF4" w:rsidP="004D7A75">
      <w:pPr>
        <w:pStyle w:val="StandardWeb"/>
        <w:spacing w:before="0" w:beforeAutospacing="0" w:after="0" w:afterAutospacing="0"/>
        <w:jc w:val="center"/>
      </w:pPr>
      <w:r w:rsidRPr="004B1D68">
        <w:t>III.</w:t>
      </w:r>
    </w:p>
    <w:p w:rsidR="00164BF4" w:rsidRPr="004B1D68" w:rsidRDefault="00164BF4" w:rsidP="00164BF4">
      <w:pPr>
        <w:pStyle w:val="StandardWeb"/>
        <w:spacing w:before="0" w:beforeAutospacing="0" w:after="0" w:afterAutospacing="0"/>
        <w:jc w:val="center"/>
      </w:pPr>
    </w:p>
    <w:p w:rsidR="00164BF4" w:rsidRDefault="00164BF4" w:rsidP="004D7A75">
      <w:pPr>
        <w:pStyle w:val="StandardWeb"/>
        <w:spacing w:before="0" w:beforeAutospacing="0" w:after="0" w:afterAutospacing="0"/>
        <w:jc w:val="both"/>
      </w:pPr>
      <w:r>
        <w:t>Imenovana osoba</w:t>
      </w:r>
      <w:r w:rsidRPr="004B1D68">
        <w:t xml:space="preserve"> iz </w:t>
      </w:r>
      <w:proofErr w:type="spellStart"/>
      <w:r w:rsidRPr="004B1D68">
        <w:t>toč</w:t>
      </w:r>
      <w:proofErr w:type="spellEnd"/>
      <w:r w:rsidRPr="004B1D68">
        <w:t>. II. ove Odluke obavljaju poslove obrade i prikupljanja osobnih podataka, poslove vezane uz upisivanja podataka u evidenciju aktivnosti te druge poslove vezane uz obradu oso</w:t>
      </w:r>
      <w:r>
        <w:t>bnih podataka Dječjeg vrtića Baltazar</w:t>
      </w:r>
      <w:r w:rsidRPr="004B1D68">
        <w:t xml:space="preserve"> propisanih Općom uredbom o zaštiti podataka.   </w:t>
      </w:r>
    </w:p>
    <w:p w:rsidR="00164BF4" w:rsidRDefault="00164BF4" w:rsidP="00164BF4">
      <w:pPr>
        <w:pStyle w:val="StandardWeb"/>
        <w:spacing w:before="0" w:beforeAutospacing="0" w:after="0" w:afterAutospacing="0"/>
        <w:jc w:val="center"/>
      </w:pPr>
      <w:r w:rsidRPr="004B1D68">
        <w:t>IV.</w:t>
      </w:r>
    </w:p>
    <w:p w:rsidR="00164BF4" w:rsidRPr="004B1D68" w:rsidRDefault="00164BF4" w:rsidP="00164BF4">
      <w:pPr>
        <w:pStyle w:val="StandardWeb"/>
        <w:spacing w:before="0" w:beforeAutospacing="0" w:after="0" w:afterAutospacing="0"/>
        <w:jc w:val="center"/>
      </w:pPr>
    </w:p>
    <w:p w:rsidR="00164BF4" w:rsidRDefault="00164BF4" w:rsidP="004D7A75">
      <w:pPr>
        <w:pStyle w:val="StandardWeb"/>
        <w:spacing w:before="0" w:beforeAutospacing="0" w:after="0" w:afterAutospacing="0"/>
        <w:jc w:val="both"/>
      </w:pPr>
      <w:r w:rsidRPr="004B1D68">
        <w:t xml:space="preserve"> Ova Odluka stupa na snagu danom donošenja.</w:t>
      </w:r>
    </w:p>
    <w:p w:rsidR="00164BF4" w:rsidRDefault="00164BF4" w:rsidP="00164BF4">
      <w:pPr>
        <w:pStyle w:val="StandardWeb"/>
        <w:spacing w:before="0" w:beforeAutospacing="0" w:after="0" w:afterAutospacing="0"/>
        <w:jc w:val="center"/>
      </w:pPr>
      <w:r>
        <w:t>V.</w:t>
      </w:r>
    </w:p>
    <w:p w:rsidR="00164BF4" w:rsidRPr="00164BF4" w:rsidRDefault="00164BF4" w:rsidP="00164BF4">
      <w:pPr>
        <w:pStyle w:val="StandardWeb"/>
        <w:spacing w:before="0" w:beforeAutospacing="0" w:after="0" w:afterAutospacing="0"/>
      </w:pPr>
      <w:r>
        <w:t xml:space="preserve">Stupanjem na snagu ove odluke preostaje uvažiti </w:t>
      </w:r>
      <w:r w:rsidRPr="00164BF4">
        <w:t>odluka</w:t>
      </w:r>
    </w:p>
    <w:p w:rsidR="004D7A75" w:rsidRDefault="00164BF4" w:rsidP="004D7A75">
      <w:pPr>
        <w:pStyle w:val="StandardWeb"/>
        <w:spacing w:before="0" w:beforeAutospacing="0" w:after="0" w:afterAutospacing="0"/>
      </w:pPr>
      <w:r w:rsidRPr="00164BF4">
        <w:t>o osobama odgovornim za obradu osobnih podataka u Dječjem vrtiću Baltazar</w:t>
      </w:r>
      <w:r w:rsidR="004D7A75">
        <w:t>,</w:t>
      </w:r>
    </w:p>
    <w:p w:rsidR="00164BF4" w:rsidRPr="004B1D68" w:rsidRDefault="00164BF4" w:rsidP="004D7A75">
      <w:pPr>
        <w:pStyle w:val="StandardWeb"/>
        <w:spacing w:before="0" w:beforeAutospacing="0" w:after="0" w:afterAutospacing="0"/>
      </w:pPr>
      <w:r w:rsidRPr="004B1D68">
        <w:t>Klasa</w:t>
      </w:r>
      <w:r>
        <w:t>: 003-01/18-01-07</w:t>
      </w:r>
      <w:r w:rsidR="004D7A75">
        <w:t>,</w:t>
      </w:r>
      <w:proofErr w:type="spellStart"/>
      <w:r w:rsidRPr="004B1D68">
        <w:t>Urbroj</w:t>
      </w:r>
      <w:proofErr w:type="spellEnd"/>
      <w:r w:rsidRPr="004B1D68">
        <w:t xml:space="preserve">: </w:t>
      </w:r>
      <w:r>
        <w:t>2198/31-01-18-01</w:t>
      </w:r>
    </w:p>
    <w:p w:rsidR="00164BF4" w:rsidRDefault="00164BF4" w:rsidP="00164BF4">
      <w:pPr>
        <w:pStyle w:val="StandardWeb"/>
        <w:spacing w:before="0" w:beforeAutospacing="0" w:after="0" w:afterAutospacing="0"/>
        <w:jc w:val="both"/>
      </w:pPr>
      <w:r>
        <w:t xml:space="preserve">    </w:t>
      </w:r>
    </w:p>
    <w:p w:rsidR="004D7A75" w:rsidRDefault="008C2E82" w:rsidP="004D7A75">
      <w:pPr>
        <w:pStyle w:val="StandardWeb"/>
        <w:spacing w:before="0" w:beforeAutospacing="0" w:after="0" w:afterAutospacing="0"/>
      </w:pPr>
      <w:r>
        <w:t>KLASA: 601-01/21-01-67</w:t>
      </w:r>
    </w:p>
    <w:p w:rsidR="004D7A75" w:rsidRDefault="008C2E82" w:rsidP="004D7A75">
      <w:pPr>
        <w:pStyle w:val="StandardWeb"/>
        <w:spacing w:before="0" w:beforeAutospacing="0" w:after="0" w:afterAutospacing="0"/>
      </w:pPr>
      <w:r>
        <w:t>URBROJ</w:t>
      </w:r>
      <w:r w:rsidR="004D7A75" w:rsidRPr="004B1D68">
        <w:t xml:space="preserve">: </w:t>
      </w:r>
      <w:r>
        <w:t>2198/31-01-21</w:t>
      </w:r>
      <w:r w:rsidR="004D7A75">
        <w:t>-01</w:t>
      </w:r>
    </w:p>
    <w:p w:rsidR="00164BF4" w:rsidRPr="004B1D68" w:rsidRDefault="004D7A75" w:rsidP="004D7A75">
      <w:pPr>
        <w:pStyle w:val="StandardWeb"/>
        <w:spacing w:before="0" w:beforeAutospacing="0" w:after="0" w:afterAutospacing="0"/>
      </w:pPr>
      <w:r>
        <w:t xml:space="preserve">Gračac, </w:t>
      </w:r>
      <w:r w:rsidR="008C2E82">
        <w:t>26.7</w:t>
      </w:r>
      <w:r>
        <w:t>.2021</w:t>
      </w:r>
      <w:r w:rsidR="00164BF4">
        <w:t>.</w:t>
      </w:r>
      <w:bookmarkStart w:id="0" w:name="_GoBack"/>
      <w:bookmarkEnd w:id="0"/>
    </w:p>
    <w:p w:rsidR="00164BF4" w:rsidRDefault="00164BF4" w:rsidP="00164BF4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  <w:t>RAVNATELJ/ICA</w:t>
      </w:r>
    </w:p>
    <w:p w:rsidR="004D7A75" w:rsidRDefault="004D7A75" w:rsidP="00164BF4">
      <w:pPr>
        <w:pStyle w:val="Standard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Marijana </w:t>
      </w:r>
      <w:proofErr w:type="spellStart"/>
      <w:r>
        <w:t>Frček</w:t>
      </w:r>
      <w:proofErr w:type="spellEnd"/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C0" w:rsidRDefault="00335CC0" w:rsidP="00164BF4">
      <w:pPr>
        <w:spacing w:after="0" w:line="240" w:lineRule="auto"/>
      </w:pPr>
      <w:r>
        <w:separator/>
      </w:r>
    </w:p>
  </w:endnote>
  <w:endnote w:type="continuationSeparator" w:id="0">
    <w:p w:rsidR="00335CC0" w:rsidRDefault="00335CC0" w:rsidP="0016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C0" w:rsidRDefault="00335CC0" w:rsidP="00164BF4">
      <w:pPr>
        <w:spacing w:after="0" w:line="240" w:lineRule="auto"/>
      </w:pPr>
      <w:r>
        <w:separator/>
      </w:r>
    </w:p>
  </w:footnote>
  <w:footnote w:type="continuationSeparator" w:id="0">
    <w:p w:rsidR="00335CC0" w:rsidRDefault="00335CC0" w:rsidP="0016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393C"/>
    <w:multiLevelType w:val="hybridMultilevel"/>
    <w:tmpl w:val="C4F0E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F4"/>
    <w:rsid w:val="000F0732"/>
    <w:rsid w:val="00116C2C"/>
    <w:rsid w:val="00164BF4"/>
    <w:rsid w:val="00335CC0"/>
    <w:rsid w:val="004D7A75"/>
    <w:rsid w:val="005008D2"/>
    <w:rsid w:val="006B1958"/>
    <w:rsid w:val="0076237E"/>
    <w:rsid w:val="008C2E82"/>
    <w:rsid w:val="00B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1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4BF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6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4BF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1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4BF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6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4BF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7216-1F01-42F0-BE42-EAFA30C9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2021-07-26T11:43:00Z</dcterms:created>
  <dcterms:modified xsi:type="dcterms:W3CDTF">2021-07-26T11:43:00Z</dcterms:modified>
</cp:coreProperties>
</file>