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20"/>
        <w:gridCol w:w="1597"/>
        <w:gridCol w:w="1568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2F5DFE27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D03EC6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D03EC6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7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D03EC6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31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D03EC6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7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4E270670" w14:textId="77777777" w:rsidR="0038040F" w:rsidRDefault="00E9408D" w:rsidP="0027433A">
            <w:r>
              <w:t>KEKS</w:t>
            </w:r>
          </w:p>
          <w:p w14:paraId="203377D0" w14:textId="77777777" w:rsidR="00E9408D" w:rsidRDefault="00E9408D" w:rsidP="0027433A">
            <w:r>
              <w:t>MLIJEKO</w:t>
            </w:r>
          </w:p>
          <w:p w14:paraId="0084F131" w14:textId="00BFE6A2" w:rsidR="00E9408D" w:rsidRDefault="00E9408D" w:rsidP="0027433A">
            <w:r>
              <w:t>ČAJ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271A6B4D" w14:textId="77777777" w:rsidR="0038040F" w:rsidRDefault="00E9408D" w:rsidP="0027433A">
            <w:r>
              <w:t>KEKS</w:t>
            </w:r>
          </w:p>
          <w:p w14:paraId="648C6ED5" w14:textId="77777777" w:rsidR="00E9408D" w:rsidRDefault="00E9408D" w:rsidP="0027433A">
            <w:r>
              <w:t>MLIJEKO</w:t>
            </w:r>
          </w:p>
          <w:p w14:paraId="4EF8F396" w14:textId="6828D150" w:rsidR="00E9408D" w:rsidRDefault="00E9408D" w:rsidP="0027433A">
            <w:r>
              <w:t>ČAJ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7D057C17" w14:textId="77777777" w:rsidR="0038040F" w:rsidRDefault="00E9408D" w:rsidP="0027433A">
            <w:r>
              <w:t>KEKS</w:t>
            </w:r>
          </w:p>
          <w:p w14:paraId="4C1BF3DA" w14:textId="77777777" w:rsidR="00E9408D" w:rsidRDefault="00E9408D" w:rsidP="0027433A">
            <w:r>
              <w:t>MLIJEKO</w:t>
            </w:r>
          </w:p>
          <w:p w14:paraId="72A14C57" w14:textId="71C7DD62" w:rsidR="00E9408D" w:rsidRDefault="00E9408D" w:rsidP="0027433A">
            <w:r>
              <w:t>ČAJ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55F1BE69" w14:textId="43EBE739" w:rsidR="00E9408D" w:rsidRDefault="00E9408D" w:rsidP="0027433A"/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0C7E3A63" w14:textId="4C12535E" w:rsidR="001951A9" w:rsidRDefault="001951A9" w:rsidP="0027433A"/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222C36DF" w14:textId="77777777" w:rsidR="00F747DB" w:rsidRDefault="00D03EC6" w:rsidP="00D03EC6">
            <w:r>
              <w:t>LINOLADA</w:t>
            </w:r>
          </w:p>
          <w:p w14:paraId="0AA48FB4" w14:textId="77777777" w:rsidR="00D03EC6" w:rsidRDefault="00D03EC6" w:rsidP="00D03EC6">
            <w:r>
              <w:t>MLIJEKO</w:t>
            </w:r>
          </w:p>
          <w:p w14:paraId="18E5ED3C" w14:textId="69FFC17A" w:rsidR="00D03EC6" w:rsidRPr="00DF6DF3" w:rsidRDefault="00D03EC6" w:rsidP="00D03EC6">
            <w:r>
              <w:t>ČAJ</w:t>
            </w:r>
          </w:p>
        </w:tc>
        <w:tc>
          <w:tcPr>
            <w:tcW w:w="1333" w:type="dxa"/>
          </w:tcPr>
          <w:p w14:paraId="360F6E44" w14:textId="77777777" w:rsidR="00963BD8" w:rsidRDefault="00D03EC6" w:rsidP="0027433A">
            <w:r>
              <w:t>ČOKOLINO</w:t>
            </w:r>
          </w:p>
          <w:p w14:paraId="183C89A9" w14:textId="77777777" w:rsidR="00D03EC6" w:rsidRDefault="00D03EC6" w:rsidP="0027433A">
            <w:r>
              <w:t>MLIJEKO</w:t>
            </w:r>
          </w:p>
          <w:p w14:paraId="7A836445" w14:textId="4457868D" w:rsidR="00D03EC6" w:rsidRPr="00DF6DF3" w:rsidRDefault="00D03EC6" w:rsidP="0027433A">
            <w:r>
              <w:t>ČAJ</w:t>
            </w:r>
          </w:p>
        </w:tc>
        <w:tc>
          <w:tcPr>
            <w:tcW w:w="1324" w:type="dxa"/>
          </w:tcPr>
          <w:p w14:paraId="05BC6E25" w14:textId="0F8ACDCF" w:rsidR="00F57C34" w:rsidRDefault="00B817FF" w:rsidP="0027433A">
            <w:r>
              <w:t>KRUH</w:t>
            </w:r>
          </w:p>
          <w:p w14:paraId="6F4EF8D4" w14:textId="6EA9A2F5" w:rsidR="00963BD8" w:rsidRDefault="00D03EC6" w:rsidP="0027433A">
            <w:r>
              <w:t>PILEĆA SALAMA</w:t>
            </w:r>
          </w:p>
          <w:p w14:paraId="7CDD90AE" w14:textId="7D3AA084" w:rsidR="00D03EC6" w:rsidRDefault="00D03EC6" w:rsidP="0027433A">
            <w:r>
              <w:t>MASLAC</w:t>
            </w:r>
          </w:p>
          <w:p w14:paraId="4D2CE23C" w14:textId="0F50CCD1" w:rsidR="00D03EC6" w:rsidRDefault="00D03EC6" w:rsidP="0027433A">
            <w:r>
              <w:t>MLIJEKO</w:t>
            </w:r>
          </w:p>
          <w:p w14:paraId="29CE2320" w14:textId="590C8F46" w:rsidR="00D03EC6" w:rsidRDefault="00D03EC6" w:rsidP="0027433A">
            <w:r>
              <w:t>ČAJ</w:t>
            </w:r>
          </w:p>
          <w:p w14:paraId="1A217342" w14:textId="77777777" w:rsidR="0038040F" w:rsidRPr="00DF6DF3" w:rsidRDefault="0038040F" w:rsidP="0027433A"/>
        </w:tc>
        <w:tc>
          <w:tcPr>
            <w:tcW w:w="1577" w:type="dxa"/>
          </w:tcPr>
          <w:p w14:paraId="46B5086E" w14:textId="77777777" w:rsidR="0038040F" w:rsidRPr="00DF6DF3" w:rsidRDefault="0038040F" w:rsidP="00D03EC6"/>
        </w:tc>
        <w:tc>
          <w:tcPr>
            <w:tcW w:w="1647" w:type="dxa"/>
          </w:tcPr>
          <w:p w14:paraId="28AE47B3" w14:textId="761518EF" w:rsidR="00351A93" w:rsidRPr="00DF6DF3" w:rsidRDefault="00351A93" w:rsidP="00B817FF"/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79D07241" w14:textId="77777777" w:rsidR="002225DD" w:rsidRDefault="00D03EC6" w:rsidP="0038040F">
            <w:r>
              <w:t>MESNE OKRUGLICE U UMAKU</w:t>
            </w:r>
          </w:p>
          <w:p w14:paraId="3CBBF75D" w14:textId="77777777" w:rsidR="00D03EC6" w:rsidRDefault="00D03EC6" w:rsidP="0038040F">
            <w:r>
              <w:t>PIRE KRUMPIR</w:t>
            </w:r>
          </w:p>
          <w:p w14:paraId="6AB1D595" w14:textId="7A18111E" w:rsidR="00D03EC6" w:rsidRDefault="00D03EC6" w:rsidP="0038040F">
            <w:r>
              <w:t>KRUH</w:t>
            </w:r>
          </w:p>
        </w:tc>
        <w:tc>
          <w:tcPr>
            <w:tcW w:w="1333" w:type="dxa"/>
          </w:tcPr>
          <w:p w14:paraId="3C9E8FE1" w14:textId="77777777" w:rsidR="00963BD8" w:rsidRDefault="00D03EC6" w:rsidP="00F57C34">
            <w:r>
              <w:t>VARIVO OD JUNETINE, KELJA I KRUMPIRA</w:t>
            </w:r>
          </w:p>
          <w:p w14:paraId="23EEE48C" w14:textId="7C91C459" w:rsidR="00D03EC6" w:rsidRDefault="00D03EC6" w:rsidP="00F57C34">
            <w:r>
              <w:t>KRUH</w:t>
            </w:r>
          </w:p>
        </w:tc>
        <w:tc>
          <w:tcPr>
            <w:tcW w:w="1324" w:type="dxa"/>
          </w:tcPr>
          <w:p w14:paraId="0C15498F" w14:textId="77777777" w:rsidR="002225DD" w:rsidRDefault="00042A5A" w:rsidP="00F57C34">
            <w:r>
              <w:t>JU</w:t>
            </w:r>
            <w:r w:rsidR="00F57C34">
              <w:t>HA</w:t>
            </w:r>
            <w:r w:rsidR="00D03EC6">
              <w:t xml:space="preserve"> OD POVRĆA</w:t>
            </w:r>
          </w:p>
          <w:p w14:paraId="690A18CB" w14:textId="77777777" w:rsidR="00D03EC6" w:rsidRDefault="00D03EC6" w:rsidP="00F57C34">
            <w:r>
              <w:t>PEČENA PILETINA</w:t>
            </w:r>
          </w:p>
          <w:p w14:paraId="13C85CBE" w14:textId="77777777" w:rsidR="00D03EC6" w:rsidRDefault="00D03EC6" w:rsidP="00F57C34">
            <w:r>
              <w:t>KRUMPIR S POVRĆEM</w:t>
            </w:r>
          </w:p>
          <w:p w14:paraId="7BD7B9BF" w14:textId="77777777" w:rsidR="00D03EC6" w:rsidRDefault="00D03EC6" w:rsidP="00F57C34">
            <w:r>
              <w:t>SALATA</w:t>
            </w:r>
          </w:p>
          <w:p w14:paraId="149519EC" w14:textId="161A1F22" w:rsidR="00D03EC6" w:rsidRDefault="00D03EC6" w:rsidP="00F57C34">
            <w:r>
              <w:t>KRUH</w:t>
            </w:r>
          </w:p>
        </w:tc>
        <w:tc>
          <w:tcPr>
            <w:tcW w:w="1577" w:type="dxa"/>
          </w:tcPr>
          <w:p w14:paraId="35A8626B" w14:textId="42D37BD0" w:rsidR="00E9408D" w:rsidRDefault="00E9408D" w:rsidP="00042A5A"/>
        </w:tc>
        <w:tc>
          <w:tcPr>
            <w:tcW w:w="1647" w:type="dxa"/>
          </w:tcPr>
          <w:p w14:paraId="0D60A03F" w14:textId="2C91D295" w:rsidR="002225DD" w:rsidRDefault="002225DD" w:rsidP="00D03EC6"/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B9A37DC" w14:textId="77E17082" w:rsidR="002225DD" w:rsidRDefault="00D03EC6" w:rsidP="0027433A">
            <w:r>
              <w:t>PUDING ČOKOLADA</w:t>
            </w:r>
          </w:p>
        </w:tc>
        <w:tc>
          <w:tcPr>
            <w:tcW w:w="1333" w:type="dxa"/>
          </w:tcPr>
          <w:p w14:paraId="4F6BEEC6" w14:textId="77777777" w:rsidR="002225DD" w:rsidRDefault="00963BD8" w:rsidP="0038040F">
            <w:r>
              <w:t>SENDVIČI</w:t>
            </w:r>
          </w:p>
          <w:p w14:paraId="662C3607" w14:textId="32170980" w:rsidR="00963BD8" w:rsidRDefault="00963BD8" w:rsidP="0038040F">
            <w:r>
              <w:t>CEDEVITA</w:t>
            </w:r>
          </w:p>
        </w:tc>
        <w:tc>
          <w:tcPr>
            <w:tcW w:w="1324" w:type="dxa"/>
          </w:tcPr>
          <w:p w14:paraId="4921A619" w14:textId="0D54169F" w:rsidR="0038040F" w:rsidRDefault="00D03EC6" w:rsidP="0027433A">
            <w:r>
              <w:t>SLADOLED</w:t>
            </w:r>
          </w:p>
          <w:p w14:paraId="2AEDFB14" w14:textId="77777777" w:rsidR="0038040F" w:rsidRDefault="0038040F" w:rsidP="0027433A"/>
        </w:tc>
        <w:tc>
          <w:tcPr>
            <w:tcW w:w="1577" w:type="dxa"/>
          </w:tcPr>
          <w:p w14:paraId="06C5FA9F" w14:textId="694623AC" w:rsidR="0038040F" w:rsidRDefault="0038040F" w:rsidP="0027433A"/>
        </w:tc>
        <w:tc>
          <w:tcPr>
            <w:tcW w:w="1647" w:type="dxa"/>
          </w:tcPr>
          <w:p w14:paraId="64EF64C0" w14:textId="226A7639" w:rsidR="002225DD" w:rsidRDefault="002225DD" w:rsidP="00351A93"/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1951A9"/>
    <w:rsid w:val="002225DD"/>
    <w:rsid w:val="00351A93"/>
    <w:rsid w:val="0038040F"/>
    <w:rsid w:val="004D4865"/>
    <w:rsid w:val="005008D2"/>
    <w:rsid w:val="005E2C48"/>
    <w:rsid w:val="006423A2"/>
    <w:rsid w:val="006F0BE9"/>
    <w:rsid w:val="0074641E"/>
    <w:rsid w:val="00781E1B"/>
    <w:rsid w:val="007C71D5"/>
    <w:rsid w:val="00812220"/>
    <w:rsid w:val="008C0308"/>
    <w:rsid w:val="00963BD8"/>
    <w:rsid w:val="00B817FF"/>
    <w:rsid w:val="00D03EC6"/>
    <w:rsid w:val="00D05121"/>
    <w:rsid w:val="00D77BC0"/>
    <w:rsid w:val="00E9408D"/>
    <w:rsid w:val="00F57C3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2</cp:revision>
  <dcterms:created xsi:type="dcterms:W3CDTF">2024-07-19T10:32:00Z</dcterms:created>
  <dcterms:modified xsi:type="dcterms:W3CDTF">2024-07-19T10:32:00Z</dcterms:modified>
</cp:coreProperties>
</file>