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09CB" w14:textId="77777777" w:rsidR="00D04CDB" w:rsidRDefault="001638C8">
      <w:r>
        <w:t>DJEČJI VRTI BALTAZAR</w:t>
      </w:r>
    </w:p>
    <w:p w14:paraId="7D4F9D2A" w14:textId="77777777" w:rsidR="001638C8" w:rsidRDefault="001638C8">
      <w:r>
        <w:t>ŠKOLSKA 14,</w:t>
      </w:r>
    </w:p>
    <w:p w14:paraId="724D4E17" w14:textId="77777777" w:rsidR="001638C8" w:rsidRDefault="001638C8">
      <w:r>
        <w:t>23 440 GRAČAC</w:t>
      </w:r>
    </w:p>
    <w:p w14:paraId="1AB9AFAF" w14:textId="05B7EE5C" w:rsidR="00610399" w:rsidRDefault="00E530CF">
      <w:r>
        <w:t>KLASA: 402-01/2</w:t>
      </w:r>
      <w:r w:rsidR="00C85840">
        <w:t>5</w:t>
      </w:r>
      <w:r w:rsidR="00610399">
        <w:t>-01/</w:t>
      </w:r>
      <w:r w:rsidR="00011FBC">
        <w:t>02</w:t>
      </w:r>
    </w:p>
    <w:p w14:paraId="609592A1" w14:textId="68E930E8" w:rsidR="00610399" w:rsidRDefault="00E530CF">
      <w:r>
        <w:t>URBROJ: 2198/31-04-</w:t>
      </w:r>
      <w:r w:rsidR="00C85840">
        <w:t>25</w:t>
      </w:r>
      <w:r>
        <w:t>-</w:t>
      </w:r>
      <w:r w:rsidR="00610399">
        <w:t>01</w:t>
      </w:r>
    </w:p>
    <w:p w14:paraId="65272452" w14:textId="77777777" w:rsidR="001638C8" w:rsidRDefault="001638C8"/>
    <w:p w14:paraId="29A944F8" w14:textId="77777777" w:rsidR="000A31DC" w:rsidRDefault="000A31DC"/>
    <w:p w14:paraId="5DC79623" w14:textId="66C12127" w:rsidR="001638C8" w:rsidRPr="000A31DC" w:rsidRDefault="001638C8" w:rsidP="00D2587B">
      <w:pPr>
        <w:jc w:val="center"/>
        <w:rPr>
          <w:b/>
          <w:sz w:val="28"/>
          <w:szCs w:val="28"/>
        </w:rPr>
      </w:pPr>
      <w:r w:rsidRPr="000A31DC">
        <w:rPr>
          <w:b/>
          <w:sz w:val="28"/>
          <w:szCs w:val="28"/>
        </w:rPr>
        <w:t>B</w:t>
      </w:r>
      <w:r w:rsidR="00654950">
        <w:rPr>
          <w:b/>
          <w:sz w:val="28"/>
          <w:szCs w:val="28"/>
        </w:rPr>
        <w:t xml:space="preserve">ILJEŠKE </w:t>
      </w:r>
      <w:r w:rsidR="00D2587B">
        <w:rPr>
          <w:b/>
          <w:sz w:val="28"/>
          <w:szCs w:val="28"/>
        </w:rPr>
        <w:t>U</w:t>
      </w:r>
      <w:r w:rsidR="00BF339C">
        <w:rPr>
          <w:b/>
          <w:sz w:val="28"/>
          <w:szCs w:val="28"/>
        </w:rPr>
        <w:t>Z FINANCIJSKI IZVJEŠTAJ ZA  202</w:t>
      </w:r>
      <w:r w:rsidR="00C85840">
        <w:rPr>
          <w:b/>
          <w:sz w:val="28"/>
          <w:szCs w:val="28"/>
        </w:rPr>
        <w:t>4</w:t>
      </w:r>
      <w:r w:rsidR="00D2587B">
        <w:rPr>
          <w:b/>
          <w:sz w:val="28"/>
          <w:szCs w:val="28"/>
        </w:rPr>
        <w:t>. GODINU</w:t>
      </w:r>
    </w:p>
    <w:p w14:paraId="4CD7B7D2" w14:textId="10B72F00" w:rsidR="001638C8" w:rsidRDefault="001638C8">
      <w:r>
        <w:t>UKUPNI PRIHODI:</w:t>
      </w:r>
      <w:r w:rsidR="007A50EB">
        <w:t xml:space="preserve"> </w:t>
      </w:r>
      <w:r w:rsidR="00C85840">
        <w:t>408794,51</w:t>
      </w:r>
    </w:p>
    <w:p w14:paraId="0AB3DDD7" w14:textId="0E2BDB09" w:rsidR="001638C8" w:rsidRDefault="001638C8">
      <w:r>
        <w:t>UKUPNI RASHODI:</w:t>
      </w:r>
      <w:r w:rsidR="00E530CF">
        <w:t xml:space="preserve"> </w:t>
      </w:r>
      <w:r w:rsidR="00C85840">
        <w:t>415318,14</w:t>
      </w:r>
    </w:p>
    <w:p w14:paraId="31523FD2" w14:textId="0821D797" w:rsidR="001638C8" w:rsidRDefault="001638C8">
      <w:r>
        <w:t>NOVČANA SREDSTVA NA KRAJU RAZ</w:t>
      </w:r>
      <w:r w:rsidR="00610399">
        <w:t xml:space="preserve">DOBLJA: </w:t>
      </w:r>
      <w:r w:rsidR="00C85840">
        <w:t>12429,04</w:t>
      </w:r>
    </w:p>
    <w:p w14:paraId="3B673667" w14:textId="73E117D0" w:rsidR="002A0632" w:rsidRDefault="006500B6">
      <w:r>
        <w:t xml:space="preserve">POTRAŽIVANJA BOLOVANJE: </w:t>
      </w:r>
      <w:r w:rsidR="00304886">
        <w:t>4482,52</w:t>
      </w:r>
    </w:p>
    <w:p w14:paraId="019EE277" w14:textId="24311BFF" w:rsidR="002A0632" w:rsidRDefault="002A0632">
      <w:r>
        <w:t xml:space="preserve">POTRAŽIVANJA OD RODITELJA: </w:t>
      </w:r>
      <w:r w:rsidR="00E530CF">
        <w:t xml:space="preserve"> </w:t>
      </w:r>
      <w:r w:rsidR="00304886">
        <w:t>16128,63</w:t>
      </w:r>
    </w:p>
    <w:p w14:paraId="4762A8ED" w14:textId="4B506623" w:rsidR="002A0632" w:rsidRDefault="00DC5A5B">
      <w:r>
        <w:t xml:space="preserve">OBVEZE </w:t>
      </w:r>
      <w:r w:rsidR="00E530CF">
        <w:t xml:space="preserve">NA KRAJU RAZDOBLJA: </w:t>
      </w:r>
      <w:r w:rsidR="00304886">
        <w:t>40902,73</w:t>
      </w:r>
      <w:r w:rsidR="00AF1C3B">
        <w:t xml:space="preserve"> </w:t>
      </w:r>
    </w:p>
    <w:p w14:paraId="2EF760B2" w14:textId="77777777" w:rsidR="002A0632" w:rsidRDefault="002A0632">
      <w:r>
        <w:t>BILJEŠKE UZ PR-RAS</w:t>
      </w:r>
    </w:p>
    <w:p w14:paraId="63454E60" w14:textId="7E1F6337" w:rsidR="002A0632" w:rsidRDefault="002A0632">
      <w:r>
        <w:t>RAZRED 6</w:t>
      </w:r>
      <w:r w:rsidR="000E5EF3">
        <w:t>7</w:t>
      </w:r>
      <w:r>
        <w:t xml:space="preserve"> – Uvećanje u odnosu na prošlu godinu, </w:t>
      </w:r>
      <w:bookmarkStart w:id="0" w:name="_Hlk189131582"/>
      <w:r>
        <w:t xml:space="preserve">zbog </w:t>
      </w:r>
      <w:r w:rsidR="00304886">
        <w:t xml:space="preserve">usklađivanja plaća sa </w:t>
      </w:r>
      <w:r w:rsidR="00304886" w:rsidRPr="00304886">
        <w:t>Uredb</w:t>
      </w:r>
      <w:r w:rsidR="00304886">
        <w:t>om</w:t>
      </w:r>
      <w:r w:rsidR="00304886" w:rsidRPr="00304886">
        <w:t xml:space="preserve"> o nazivima radnih mjesta, uvjetima za raspored i koeficijentima za obračun plaće u javnim službama</w:t>
      </w:r>
      <w:r>
        <w:t xml:space="preserve"> </w:t>
      </w:r>
      <w:bookmarkEnd w:id="0"/>
      <w:r>
        <w:t>prihod od Općine Gračac se povećao.</w:t>
      </w:r>
    </w:p>
    <w:p w14:paraId="74DC9E2D" w14:textId="77777777" w:rsidR="000A31DC" w:rsidRDefault="000E5EF3">
      <w:r>
        <w:t xml:space="preserve"> RAZRED 65</w:t>
      </w:r>
      <w:r w:rsidR="002A0632">
        <w:t xml:space="preserve">– </w:t>
      </w:r>
      <w:r w:rsidR="002D328A">
        <w:t xml:space="preserve">Povećanje prihoda od sufinanciranja cijene vrtića, zbog </w:t>
      </w:r>
      <w:r w:rsidR="00FE41A9">
        <w:t>povećanja broje djece.</w:t>
      </w:r>
    </w:p>
    <w:p w14:paraId="4EAD145D" w14:textId="721953AC" w:rsidR="002200FF" w:rsidRDefault="000A31DC">
      <w:r>
        <w:t>RAZRED 3</w:t>
      </w:r>
      <w:r w:rsidR="000E5EF3">
        <w:t>1</w:t>
      </w:r>
      <w:r>
        <w:t xml:space="preserve"> – Povećanje rashoda za</w:t>
      </w:r>
      <w:r w:rsidR="002D328A">
        <w:t xml:space="preserve"> zaposlene, </w:t>
      </w:r>
      <w:r w:rsidR="002200FF">
        <w:t>zbog</w:t>
      </w:r>
      <w:r w:rsidR="00715F44" w:rsidRPr="00715F44">
        <w:t xml:space="preserve"> usklađivanja plaća sa Uredbom o nazivima radnih mjesta, uvjetima za raspored i koeficijentima za obračun plaće u javnim službama</w:t>
      </w:r>
    </w:p>
    <w:p w14:paraId="60F322E7" w14:textId="77777777" w:rsidR="00FE41A9" w:rsidRDefault="00FE41A9">
      <w:r>
        <w:t>RAZRED 32- Povećanje rashoda za materijalne troškove zbog rasta cijena.</w:t>
      </w:r>
    </w:p>
    <w:p w14:paraId="6A8EE011" w14:textId="77777777" w:rsidR="00BD5DAD" w:rsidRDefault="00BD5DAD">
      <w:r>
        <w:t>BILJEŠKE UZ OBRAZAC BILANCA</w:t>
      </w:r>
    </w:p>
    <w:p w14:paraId="0636D873" w14:textId="51F904E6" w:rsidR="00BD5DAD" w:rsidRDefault="00BD5DAD">
      <w:r>
        <w:t xml:space="preserve">RAZRED 0- vrijednost nefinancijske imovine u odnosu na prošlu </w:t>
      </w:r>
      <w:r w:rsidR="00E530CF">
        <w:t xml:space="preserve">godinu kad je iznosila </w:t>
      </w:r>
      <w:r w:rsidR="00391679">
        <w:t xml:space="preserve">42360,73 </w:t>
      </w:r>
      <w:r w:rsidR="00E530CF">
        <w:t xml:space="preserve">ove godine iznosi </w:t>
      </w:r>
      <w:r w:rsidR="00391679">
        <w:t>46348,35</w:t>
      </w:r>
    </w:p>
    <w:p w14:paraId="011A7951" w14:textId="46EC8015" w:rsidR="00BD5DAD" w:rsidRDefault="00BD5DAD">
      <w:r>
        <w:t>RAZRED 1 –račun skupine 165 – potraživanja od roditelja, što odgovara 965, potraživanja koja se prenose</w:t>
      </w:r>
      <w:r w:rsidR="001357D6">
        <w:t xml:space="preserve"> u novu godinu i iznose </w:t>
      </w:r>
      <w:r w:rsidR="00391679">
        <w:t>16128,63</w:t>
      </w:r>
    </w:p>
    <w:p w14:paraId="6FACBB1D" w14:textId="3FC86316" w:rsidR="00ED55BF" w:rsidRDefault="00ED55BF">
      <w:r>
        <w:t>RAZRED 2 –OBVEZE – povećanje u odn</w:t>
      </w:r>
      <w:r w:rsidR="001357D6">
        <w:t>osu na prošlu godinu sa 34504</w:t>
      </w:r>
      <w:r w:rsidR="00391679">
        <w:t xml:space="preserve"> na 40831,35</w:t>
      </w:r>
    </w:p>
    <w:p w14:paraId="50934B8F" w14:textId="17533F94" w:rsidR="00ED55BF" w:rsidRDefault="00ED55BF">
      <w:r>
        <w:t>RAZRE</w:t>
      </w:r>
      <w:r w:rsidR="001357D6">
        <w:t xml:space="preserve">D 9 – VLASTITI IZVORI – </w:t>
      </w:r>
      <w:r w:rsidR="00391679">
        <w:t>5445,62</w:t>
      </w:r>
    </w:p>
    <w:p w14:paraId="3DC69447" w14:textId="77777777" w:rsidR="000610A5" w:rsidRDefault="000610A5"/>
    <w:p w14:paraId="06332DC8" w14:textId="77777777" w:rsidR="000610A5" w:rsidRDefault="000610A5">
      <w:r>
        <w:t xml:space="preserve">BILJEŠKE UZ RAS FUNKCIJSKI </w:t>
      </w:r>
    </w:p>
    <w:p w14:paraId="746FF7CB" w14:textId="49426F73" w:rsidR="000610A5" w:rsidRDefault="000610A5">
      <w:r>
        <w:t>ŠIFRA 0911- ukupno ostvareni rashodi za 20</w:t>
      </w:r>
      <w:r w:rsidR="00391679">
        <w:t>24.</w:t>
      </w:r>
      <w:r>
        <w:t xml:space="preserve"> godinu nose funkcijsku oznaku 09 Obrazovanje,funkcijska oznaka predškolski </w:t>
      </w:r>
      <w:r w:rsidR="001357D6">
        <w:t xml:space="preserve">odgoj i ukupno iznose </w:t>
      </w:r>
      <w:r w:rsidR="00391679">
        <w:t>417258,07</w:t>
      </w:r>
    </w:p>
    <w:p w14:paraId="0682120C" w14:textId="77777777" w:rsidR="000610A5" w:rsidRDefault="000610A5">
      <w:r>
        <w:t xml:space="preserve">BILJEŠKE UZ OBRAZAC P-VRIO </w:t>
      </w:r>
    </w:p>
    <w:p w14:paraId="46FB0E08" w14:textId="77777777" w:rsidR="000610A5" w:rsidRDefault="000610A5">
      <w:r>
        <w:t>U ovoj godini nije bilo promjena u vrijednosti i obujmu imovine i obveza.</w:t>
      </w:r>
    </w:p>
    <w:p w14:paraId="2856212C" w14:textId="77777777" w:rsidR="000610A5" w:rsidRDefault="000610A5">
      <w:r>
        <w:t>BILJEŠKE UZ OBRAZAC OBVEZE</w:t>
      </w:r>
    </w:p>
    <w:p w14:paraId="0B436DC7" w14:textId="66DD09B2" w:rsidR="00D2587B" w:rsidRDefault="000610A5">
      <w:r>
        <w:t xml:space="preserve">RAZRED 2 – Stanje obveza na početku izvještajnoj razdoblja </w:t>
      </w:r>
      <w:r w:rsidR="001357D6">
        <w:t xml:space="preserve">iznosile su </w:t>
      </w:r>
      <w:r w:rsidR="00391679">
        <w:t>34504,00</w:t>
      </w:r>
      <w:r w:rsidR="001357D6">
        <w:t xml:space="preserve"> </w:t>
      </w:r>
      <w:r w:rsidR="00D2587B">
        <w:t>iste su podmirene tijekom godine.</w:t>
      </w:r>
    </w:p>
    <w:p w14:paraId="34D72823" w14:textId="6D606182" w:rsidR="00D2587B" w:rsidRDefault="00D2587B">
      <w:r>
        <w:t>ŠIFRA – V006 – stanje obaveza na kraju izvješt</w:t>
      </w:r>
      <w:r w:rsidR="001357D6">
        <w:t xml:space="preserve">ajnog razdoblja iznose </w:t>
      </w:r>
      <w:r w:rsidR="00391679">
        <w:t>40902,73</w:t>
      </w:r>
    </w:p>
    <w:p w14:paraId="3D2B8D13" w14:textId="77777777" w:rsidR="000610A5" w:rsidRDefault="000610A5"/>
    <w:p w14:paraId="4ACFDAE2" w14:textId="77777777" w:rsidR="000A31DC" w:rsidRDefault="000A31DC"/>
    <w:p w14:paraId="230CE6CC" w14:textId="37151778" w:rsidR="000A31DC" w:rsidRDefault="008470E5">
      <w:r>
        <w:t>U</w:t>
      </w:r>
      <w:r w:rsidR="001357D6">
        <w:t xml:space="preserve"> Gračacu, </w:t>
      </w:r>
      <w:r w:rsidR="00391679">
        <w:t>30</w:t>
      </w:r>
      <w:r w:rsidR="001357D6">
        <w:t>.</w:t>
      </w:r>
      <w:r w:rsidR="00391679">
        <w:t>01</w:t>
      </w:r>
      <w:r w:rsidR="000B113F">
        <w:t>.20</w:t>
      </w:r>
      <w:r w:rsidR="00391679">
        <w:t>25</w:t>
      </w:r>
      <w:r w:rsidR="000A31DC">
        <w:t xml:space="preserve">.                                                       </w:t>
      </w:r>
      <w:r w:rsidR="00F221C3">
        <w:t xml:space="preserve">                                </w:t>
      </w:r>
      <w:r w:rsidR="000A31DC">
        <w:t>RAVNATELJ:</w:t>
      </w:r>
    </w:p>
    <w:p w14:paraId="40FED9A8" w14:textId="77777777" w:rsidR="000A31DC" w:rsidRPr="000A31DC" w:rsidRDefault="000A31DC" w:rsidP="000A31DC">
      <w:pPr>
        <w:tabs>
          <w:tab w:val="left" w:pos="6180"/>
        </w:tabs>
      </w:pPr>
      <w:r>
        <w:tab/>
        <w:t xml:space="preserve">   Marijana </w:t>
      </w:r>
      <w:proofErr w:type="spellStart"/>
      <w:r>
        <w:t>Frček</w:t>
      </w:r>
      <w:proofErr w:type="spellEnd"/>
    </w:p>
    <w:sectPr w:rsidR="000A31DC" w:rsidRPr="000A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8C8"/>
    <w:rsid w:val="00011FBC"/>
    <w:rsid w:val="00023BD8"/>
    <w:rsid w:val="000610A5"/>
    <w:rsid w:val="000A31DC"/>
    <w:rsid w:val="000B113F"/>
    <w:rsid w:val="000D2076"/>
    <w:rsid w:val="000E5EF3"/>
    <w:rsid w:val="00121EBC"/>
    <w:rsid w:val="001357D6"/>
    <w:rsid w:val="001463F2"/>
    <w:rsid w:val="001638C8"/>
    <w:rsid w:val="002200FF"/>
    <w:rsid w:val="002A0632"/>
    <w:rsid w:val="002D328A"/>
    <w:rsid w:val="00304886"/>
    <w:rsid w:val="00324564"/>
    <w:rsid w:val="00391679"/>
    <w:rsid w:val="003D0FD1"/>
    <w:rsid w:val="004F3F9F"/>
    <w:rsid w:val="005E56B7"/>
    <w:rsid w:val="00610399"/>
    <w:rsid w:val="006500B6"/>
    <w:rsid w:val="00654950"/>
    <w:rsid w:val="006B30AF"/>
    <w:rsid w:val="00715F44"/>
    <w:rsid w:val="007A50EB"/>
    <w:rsid w:val="00832D8F"/>
    <w:rsid w:val="008470E5"/>
    <w:rsid w:val="008524F0"/>
    <w:rsid w:val="0090503C"/>
    <w:rsid w:val="009444B3"/>
    <w:rsid w:val="009C41D9"/>
    <w:rsid w:val="00A3340D"/>
    <w:rsid w:val="00AF1C3B"/>
    <w:rsid w:val="00B83EFB"/>
    <w:rsid w:val="00B9621F"/>
    <w:rsid w:val="00BD5DAD"/>
    <w:rsid w:val="00BF339C"/>
    <w:rsid w:val="00C27C71"/>
    <w:rsid w:val="00C326A0"/>
    <w:rsid w:val="00C85840"/>
    <w:rsid w:val="00CA64D6"/>
    <w:rsid w:val="00D04CDB"/>
    <w:rsid w:val="00D2587B"/>
    <w:rsid w:val="00DC5A5B"/>
    <w:rsid w:val="00E41707"/>
    <w:rsid w:val="00E530CF"/>
    <w:rsid w:val="00E7677B"/>
    <w:rsid w:val="00E84E08"/>
    <w:rsid w:val="00EB6435"/>
    <w:rsid w:val="00EC1147"/>
    <w:rsid w:val="00ED55BF"/>
    <w:rsid w:val="00F03F5B"/>
    <w:rsid w:val="00F221C3"/>
    <w:rsid w:val="00FB5C3C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EDF5"/>
  <w15:docId w15:val="{D7D402C3-F0D0-4A8E-974A-B07FD326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baltazargracac@outlook.com</cp:lastModifiedBy>
  <cp:revision>3</cp:revision>
  <cp:lastPrinted>2025-01-30T11:50:00Z</cp:lastPrinted>
  <dcterms:created xsi:type="dcterms:W3CDTF">2024-02-01T11:16:00Z</dcterms:created>
  <dcterms:modified xsi:type="dcterms:W3CDTF">2025-01-30T11:51:00Z</dcterms:modified>
</cp:coreProperties>
</file>